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D5" w:rsidRDefault="006909DF" w:rsidP="006909DF">
      <w:pPr>
        <w:contextualSpacing/>
        <w:jc w:val="right"/>
        <w:rPr>
          <w:sz w:val="24"/>
        </w:rPr>
      </w:pPr>
      <w:r>
        <w:rPr>
          <w:sz w:val="24"/>
        </w:rPr>
        <w:t>Приложение 2</w:t>
      </w:r>
      <w:bookmarkStart w:id="0" w:name="_GoBack"/>
      <w:bookmarkEnd w:id="0"/>
    </w:p>
    <w:p w:rsidR="006B4FD5" w:rsidRDefault="006B4FD5" w:rsidP="006B4FD5">
      <w:pPr>
        <w:contextualSpacing/>
        <w:jc w:val="both"/>
        <w:rPr>
          <w:sz w:val="24"/>
        </w:rPr>
      </w:pPr>
    </w:p>
    <w:p w:rsidR="006B4FD5" w:rsidRDefault="006B4FD5" w:rsidP="006B4FD5">
      <w:pPr>
        <w:contextualSpacing/>
        <w:jc w:val="both"/>
        <w:rPr>
          <w:sz w:val="24"/>
        </w:rPr>
      </w:pPr>
    </w:p>
    <w:p w:rsidR="007120AD" w:rsidRPr="00BB72AF" w:rsidRDefault="007120AD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CA5268" w:rsidRPr="00BB72AF">
        <w:rPr>
          <w:b/>
          <w:szCs w:val="28"/>
        </w:rPr>
        <w:t>2</w:t>
      </w:r>
      <w:r w:rsidR="00A07336">
        <w:rPr>
          <w:b/>
          <w:szCs w:val="28"/>
        </w:rPr>
        <w:t>2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A07336">
        <w:rPr>
          <w:b/>
          <w:szCs w:val="28"/>
        </w:rPr>
        <w:t>3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6B4FD5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1E6F6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6B4FD5" w:rsidRPr="00CD6AEC" w:rsidRDefault="00B528B9" w:rsidP="006B4FD5">
      <w:pPr>
        <w:ind w:firstLine="708"/>
        <w:jc w:val="both"/>
      </w:pPr>
      <w:r>
        <w:rPr>
          <w:sz w:val="24"/>
        </w:rPr>
        <w:t xml:space="preserve">- по </w:t>
      </w:r>
      <w:r w:rsidR="00F563E0">
        <w:rPr>
          <w:sz w:val="24"/>
        </w:rPr>
        <w:t xml:space="preserve">специальности </w:t>
      </w:r>
      <w:r>
        <w:rPr>
          <w:sz w:val="24"/>
        </w:rPr>
        <w:t xml:space="preserve"> 21.05.04</w:t>
      </w:r>
      <w:r w:rsidR="006B4FD5" w:rsidRPr="00CD6AEC">
        <w:rPr>
          <w:sz w:val="24"/>
        </w:rPr>
        <w:t xml:space="preserve"> «</w:t>
      </w:r>
      <w:r>
        <w:rPr>
          <w:sz w:val="24"/>
        </w:rPr>
        <w:t>Горное дело</w:t>
      </w:r>
      <w:r w:rsidR="006B4FD5" w:rsidRPr="00CD6AEC">
        <w:rPr>
          <w:sz w:val="24"/>
        </w:rPr>
        <w:t>» (</w:t>
      </w:r>
      <w:r w:rsidR="00F563E0">
        <w:rPr>
          <w:sz w:val="24"/>
        </w:rPr>
        <w:t>специализация</w:t>
      </w:r>
      <w:r w:rsidR="006B4FD5" w:rsidRPr="00CD6AEC">
        <w:rPr>
          <w:sz w:val="24"/>
        </w:rPr>
        <w:t xml:space="preserve"> «</w:t>
      </w:r>
      <w:r>
        <w:rPr>
          <w:sz w:val="24"/>
        </w:rPr>
        <w:t>Открытые горные работы</w:t>
      </w:r>
      <w:r w:rsidR="006B4FD5" w:rsidRPr="00CD6AEC">
        <w:rPr>
          <w:sz w:val="24"/>
        </w:rPr>
        <w:t>»):</w:t>
      </w:r>
    </w:p>
    <w:p w:rsidR="006B4FD5" w:rsidRPr="00CD6AEC" w:rsidRDefault="006B4FD5" w:rsidP="006B4FD5">
      <w:pPr>
        <w:jc w:val="both"/>
        <w:rPr>
          <w:sz w:val="8"/>
          <w:szCs w:val="8"/>
          <w:u w:val="single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3402"/>
        <w:gridCol w:w="1984"/>
        <w:gridCol w:w="1984"/>
      </w:tblGrid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CD6AEC" w:rsidRDefault="00A07336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336" w:rsidRPr="00CD6AEC" w:rsidRDefault="00A0733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7336" w:rsidRPr="00CD6AEC" w:rsidRDefault="00A0733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7336" w:rsidRPr="00CD6AEC" w:rsidRDefault="00A0733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  <w:r>
              <w:rPr>
                <w:sz w:val="24"/>
                <w:szCs w:val="24"/>
              </w:rPr>
              <w:t xml:space="preserve"> ВКР</w:t>
            </w:r>
          </w:p>
        </w:tc>
        <w:tc>
          <w:tcPr>
            <w:tcW w:w="1984" w:type="dxa"/>
          </w:tcPr>
          <w:p w:rsidR="00A07336" w:rsidRPr="00CD6AEC" w:rsidRDefault="00A07336" w:rsidP="00CA5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ВКР</w:t>
            </w:r>
          </w:p>
        </w:tc>
      </w:tr>
      <w:tr w:rsidR="00A07336" w:rsidRPr="00CA5268" w:rsidTr="00A07336">
        <w:tc>
          <w:tcPr>
            <w:tcW w:w="7938" w:type="dxa"/>
            <w:gridSpan w:val="4"/>
            <w:shd w:val="clear" w:color="auto" w:fill="auto"/>
            <w:vAlign w:val="center"/>
          </w:tcPr>
          <w:p w:rsidR="00A07336" w:rsidRPr="00CD6AEC" w:rsidRDefault="00A07336" w:rsidP="00A0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С-ГД-17</w:t>
            </w:r>
          </w:p>
        </w:tc>
        <w:tc>
          <w:tcPr>
            <w:tcW w:w="1984" w:type="dxa"/>
          </w:tcPr>
          <w:p w:rsidR="00A07336" w:rsidRDefault="00A07336" w:rsidP="00A07336">
            <w:pPr>
              <w:rPr>
                <w:sz w:val="24"/>
                <w:szCs w:val="24"/>
              </w:rPr>
            </w:pPr>
          </w:p>
        </w:tc>
      </w:tr>
      <w:tr w:rsidR="00A07336" w:rsidRPr="00CA5268" w:rsidTr="00A0733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07336" w:rsidRPr="00CD6AEC" w:rsidRDefault="00A07336" w:rsidP="00A07336">
            <w:pPr>
              <w:ind w:right="-184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Баишев Арылхан Васильевич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Геомеханическое обеспечение устойчивости бортов разреза в сейсмически активных районах (На примере Восточной Денисовки)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 Н.Н., д.т.н., профессор</w:t>
            </w:r>
          </w:p>
        </w:tc>
      </w:tr>
      <w:tr w:rsidR="00A07336" w:rsidRPr="00CA5268" w:rsidTr="00A0733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07336" w:rsidRPr="00CD6AEC" w:rsidRDefault="00A07336" w:rsidP="00A07336">
            <w:pPr>
              <w:ind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Онуфриев Тимур Владимирович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одного из участков  Куранахского рудного поля месторождения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A07336" w:rsidRPr="00CA5268" w:rsidTr="00A0733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07336" w:rsidRPr="00CD6AEC" w:rsidRDefault="00A07336" w:rsidP="00A07336">
            <w:pPr>
              <w:ind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Константинов Кэскил Егорович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Открытая разработка верхней части Чульмаканского месторождения 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A07336" w:rsidRPr="00CA5268" w:rsidTr="00A0733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07336" w:rsidRPr="00CD6AEC" w:rsidRDefault="00A07336" w:rsidP="00A07336">
            <w:pPr>
              <w:ind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Вдовенко Данил Сергеевич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Открытая разработка северо-западного участка Чульмаканского угольного месторождения 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A07336" w:rsidRPr="00CA5268" w:rsidTr="000C5A80">
        <w:trPr>
          <w:trHeight w:val="309"/>
        </w:trPr>
        <w:tc>
          <w:tcPr>
            <w:tcW w:w="9922" w:type="dxa"/>
            <w:gridSpan w:val="5"/>
            <w:shd w:val="clear" w:color="auto" w:fill="auto"/>
            <w:vAlign w:val="center"/>
          </w:tcPr>
          <w:p w:rsidR="00A07336" w:rsidRDefault="00A07336" w:rsidP="00A0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С-ГД-16</w:t>
            </w:r>
          </w:p>
        </w:tc>
      </w:tr>
      <w:tr w:rsidR="00A07336" w:rsidRPr="00CA5268" w:rsidTr="00A07336">
        <w:trPr>
          <w:trHeight w:val="309"/>
        </w:trPr>
        <w:tc>
          <w:tcPr>
            <w:tcW w:w="540" w:type="dxa"/>
            <w:shd w:val="clear" w:color="auto" w:fill="auto"/>
            <w:vAlign w:val="center"/>
          </w:tcPr>
          <w:p w:rsidR="00A07336" w:rsidRDefault="00A07336" w:rsidP="00A07336">
            <w:pPr>
              <w:ind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FA2DF7">
              <w:rPr>
                <w:sz w:val="24"/>
                <w:szCs w:val="24"/>
              </w:rPr>
              <w:t>Попов Дмитрий Михайлович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одного из участков  Рябинового рудного поля месторождения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3F5373" w:rsidRPr="00CD6AEC" w:rsidRDefault="003F5373" w:rsidP="00F563E0">
      <w:pPr>
        <w:ind w:firstLine="708"/>
        <w:jc w:val="both"/>
      </w:pPr>
      <w:r>
        <w:rPr>
          <w:sz w:val="24"/>
        </w:rPr>
        <w:t xml:space="preserve">- по </w:t>
      </w:r>
      <w:r w:rsidR="00F563E0">
        <w:rPr>
          <w:sz w:val="24"/>
        </w:rPr>
        <w:t xml:space="preserve">специальности </w:t>
      </w:r>
      <w:r>
        <w:rPr>
          <w:sz w:val="24"/>
        </w:rPr>
        <w:t xml:space="preserve"> 21.05.04</w:t>
      </w:r>
      <w:r w:rsidRPr="00CD6AEC">
        <w:rPr>
          <w:sz w:val="24"/>
        </w:rPr>
        <w:t xml:space="preserve"> «</w:t>
      </w:r>
      <w:r>
        <w:rPr>
          <w:sz w:val="24"/>
        </w:rPr>
        <w:t>Горное дело</w:t>
      </w:r>
      <w:r w:rsidRPr="00CD6AEC">
        <w:rPr>
          <w:sz w:val="24"/>
        </w:rPr>
        <w:t>» (</w:t>
      </w:r>
      <w:r w:rsidR="00F563E0">
        <w:rPr>
          <w:sz w:val="24"/>
        </w:rPr>
        <w:t>специализация</w:t>
      </w:r>
      <w:r w:rsidRPr="00CD6AEC">
        <w:rPr>
          <w:sz w:val="24"/>
        </w:rPr>
        <w:t xml:space="preserve"> «</w:t>
      </w:r>
      <w:r>
        <w:rPr>
          <w:sz w:val="24"/>
        </w:rPr>
        <w:t>Маркшейдерское дело</w:t>
      </w:r>
      <w:r w:rsidRPr="00CD6AEC">
        <w:rPr>
          <w:sz w:val="24"/>
        </w:rPr>
        <w:t>»):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3402"/>
        <w:gridCol w:w="1984"/>
        <w:gridCol w:w="1985"/>
      </w:tblGrid>
      <w:tr w:rsidR="00A07336" w:rsidRPr="0036276C" w:rsidTr="00A07336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:rsidR="00A07336" w:rsidRPr="00F61027" w:rsidRDefault="00A07336" w:rsidP="00A07336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vAlign w:val="center"/>
          </w:tcPr>
          <w:p w:rsidR="00A07336" w:rsidRPr="00F61027" w:rsidRDefault="00A07336" w:rsidP="00A07336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984" w:type="dxa"/>
            <w:vAlign w:val="center"/>
          </w:tcPr>
          <w:p w:rsidR="00A07336" w:rsidRPr="00CD6AEC" w:rsidRDefault="00A07336" w:rsidP="00A07336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  <w:r>
              <w:rPr>
                <w:sz w:val="24"/>
                <w:szCs w:val="24"/>
              </w:rPr>
              <w:t xml:space="preserve"> ВКР</w:t>
            </w:r>
          </w:p>
        </w:tc>
        <w:tc>
          <w:tcPr>
            <w:tcW w:w="1985" w:type="dxa"/>
          </w:tcPr>
          <w:p w:rsidR="00A07336" w:rsidRPr="00CD6AEC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ВКР</w:t>
            </w:r>
          </w:p>
        </w:tc>
      </w:tr>
      <w:tr w:rsidR="00A07336" w:rsidRPr="0036276C" w:rsidTr="00A07336">
        <w:tc>
          <w:tcPr>
            <w:tcW w:w="7938" w:type="dxa"/>
            <w:gridSpan w:val="4"/>
            <w:vAlign w:val="center"/>
          </w:tcPr>
          <w:p w:rsidR="00A07336" w:rsidRPr="00F61027" w:rsidRDefault="00A07336" w:rsidP="00A0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С-ГД-17</w:t>
            </w:r>
          </w:p>
        </w:tc>
        <w:tc>
          <w:tcPr>
            <w:tcW w:w="1985" w:type="dxa"/>
          </w:tcPr>
          <w:p w:rsidR="00A07336" w:rsidRDefault="00A07336" w:rsidP="00A47B74">
            <w:pPr>
              <w:rPr>
                <w:sz w:val="24"/>
                <w:szCs w:val="24"/>
              </w:rPr>
            </w:pP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Слепцова Виктория Артемовна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подземных работ Чульмаканского угольного месторождения (участок Северный)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Рукович А.В., к.г.-м.н.,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Малинин Ю.А., главный маркшейдер ООО «Тимир»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Андросова Яна Михайловна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Маркшейдерское обеспечение открытых горных работ на Куранахском рудном поле (месторождение Северо-Восточный) 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Евсеев Игорь Владимирович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 – геодезические работы на газопроводе «Олекминский»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 xml:space="preserve">Жирнов Петр </w:t>
            </w:r>
            <w:r w:rsidRPr="00C41C00">
              <w:rPr>
                <w:sz w:val="24"/>
                <w:szCs w:val="24"/>
              </w:rPr>
              <w:lastRenderedPageBreak/>
              <w:t>Викторович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Маркшейдерское обеспечение </w:t>
            </w:r>
            <w:r>
              <w:rPr>
                <w:sz w:val="24"/>
                <w:szCs w:val="24"/>
              </w:rPr>
              <w:lastRenderedPageBreak/>
              <w:t>месторождения россыпного золота (участок р. Арири)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Рочев В.Ф., </w:t>
            </w:r>
            <w:r>
              <w:rPr>
                <w:sz w:val="24"/>
                <w:szCs w:val="24"/>
              </w:rPr>
              <w:lastRenderedPageBreak/>
              <w:t>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Рочев В.Ф., </w:t>
            </w:r>
            <w:r>
              <w:rPr>
                <w:sz w:val="24"/>
                <w:szCs w:val="24"/>
              </w:rPr>
              <w:lastRenderedPageBreak/>
              <w:t>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Колесов Эрнест Степанович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Неричинсекого месторождения россыпного золота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Максименко Анастасия Владимировна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Нерюнгринского угольного месторождения (участок Северо - Западный)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Рукович А.В., к.г.-м.н.,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AC0BFE">
              <w:rPr>
                <w:sz w:val="24"/>
                <w:szCs w:val="24"/>
              </w:rPr>
              <w:t>Кинсфатер Н.Я.</w:t>
            </w:r>
            <w:r>
              <w:rPr>
                <w:sz w:val="24"/>
                <w:szCs w:val="24"/>
              </w:rPr>
              <w:t>, главный маркшейдер АО ХК «Якутуголь»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Пахомов Иван Сергеевич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вскрышных работ Чульмаканского угольного месторождения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Рукович А.В., к.г.-м.н.,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Малинин Ю.А., главный маркшейдер ООО «Тимир»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Сигаев Ким Евгеньевич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вскрышных работ Алданского месторождения россыпного золота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Pr="00F61027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Корякина (Туприна) Александра Алексеевна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взрывных работ Чульмаканского угольного месторождения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C41C00">
              <w:rPr>
                <w:sz w:val="24"/>
                <w:szCs w:val="24"/>
              </w:rPr>
              <w:t>Пенкина Кристина Олеговна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Чульмаканского угольного месторождения (участок Западный)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Рукович А.В., к.г.-м.н.,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AC0BFE">
              <w:rPr>
                <w:sz w:val="24"/>
                <w:szCs w:val="24"/>
              </w:rPr>
              <w:t>Кинсфатер Н.Я.</w:t>
            </w:r>
            <w:r>
              <w:rPr>
                <w:sz w:val="24"/>
                <w:szCs w:val="24"/>
              </w:rPr>
              <w:t>, главный маркшейдер АО ХК «Якутуголь»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20099A">
              <w:rPr>
                <w:sz w:val="24"/>
                <w:szCs w:val="24"/>
              </w:rPr>
              <w:t>Нечаев Андрей Михайлович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золоторудного месторождения (участок Дуэт)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Рукович А.В., к.г.-м.н.,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Малинин Ю.А., главный маркшейдер ООО «Тимир»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A07336" w:rsidRPr="0020099A" w:rsidRDefault="00A07336" w:rsidP="00A07336">
            <w:pPr>
              <w:jc w:val="center"/>
              <w:rPr>
                <w:sz w:val="24"/>
                <w:szCs w:val="24"/>
              </w:rPr>
            </w:pPr>
            <w:r w:rsidRPr="0020099A">
              <w:rPr>
                <w:sz w:val="24"/>
                <w:szCs w:val="24"/>
              </w:rPr>
              <w:t>Худогизов Артём Кириллович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вскрышных работ Нижнекуранах месторождения россыпного золота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A07336" w:rsidRPr="0020099A" w:rsidRDefault="00A07336" w:rsidP="00A07336">
            <w:pPr>
              <w:jc w:val="center"/>
              <w:rPr>
                <w:sz w:val="24"/>
                <w:szCs w:val="24"/>
              </w:rPr>
            </w:pPr>
            <w:r w:rsidRPr="0020099A">
              <w:rPr>
                <w:sz w:val="24"/>
                <w:szCs w:val="24"/>
              </w:rPr>
              <w:t>Оконешников Петр Васильевич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вскрышных работ Сюдотского месторождения россыпного золота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Tr="00231EC2">
        <w:tc>
          <w:tcPr>
            <w:tcW w:w="9923" w:type="dxa"/>
            <w:gridSpan w:val="5"/>
            <w:vAlign w:val="center"/>
          </w:tcPr>
          <w:p w:rsidR="00A07336" w:rsidRDefault="00A07336" w:rsidP="00A073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С-ГД-16</w:t>
            </w:r>
          </w:p>
        </w:tc>
      </w:tr>
      <w:tr w:rsidR="00A07336" w:rsidTr="008058B3">
        <w:tc>
          <w:tcPr>
            <w:tcW w:w="567" w:type="dxa"/>
            <w:vAlign w:val="center"/>
          </w:tcPr>
          <w:p w:rsidR="00A07336" w:rsidRDefault="00A07336" w:rsidP="00A0733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FA2DF7">
              <w:rPr>
                <w:sz w:val="24"/>
                <w:szCs w:val="24"/>
              </w:rPr>
              <w:t>Невидимова (Обутова) Анюта Альбертовна</w:t>
            </w:r>
          </w:p>
        </w:tc>
        <w:tc>
          <w:tcPr>
            <w:tcW w:w="3402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Маркшейдерское обеспечение горного производства Нерюнгринский угольный разрез (участок Юго-Восточный)</w:t>
            </w:r>
          </w:p>
        </w:tc>
        <w:tc>
          <w:tcPr>
            <w:tcW w:w="1984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AC0BFE">
              <w:rPr>
                <w:sz w:val="24"/>
                <w:szCs w:val="24"/>
              </w:rPr>
              <w:t>Кинсфатер Н.Я.</w:t>
            </w:r>
            <w:r>
              <w:rPr>
                <w:sz w:val="24"/>
                <w:szCs w:val="24"/>
              </w:rPr>
              <w:t>, главный маркшейдер АО ХК «Якутуголь»</w:t>
            </w:r>
          </w:p>
        </w:tc>
      </w:tr>
    </w:tbl>
    <w:p w:rsidR="00F563E0" w:rsidRDefault="00F563E0" w:rsidP="00F563E0">
      <w:pPr>
        <w:jc w:val="both"/>
        <w:rPr>
          <w:sz w:val="24"/>
        </w:rPr>
      </w:pPr>
    </w:p>
    <w:p w:rsidR="004E65B1" w:rsidRDefault="004E65B1" w:rsidP="004E65B1">
      <w:pPr>
        <w:ind w:firstLine="708"/>
        <w:jc w:val="both"/>
        <w:rPr>
          <w:sz w:val="24"/>
          <w:szCs w:val="24"/>
        </w:rPr>
      </w:pPr>
      <w:r>
        <w:rPr>
          <w:sz w:val="24"/>
        </w:rPr>
        <w:t>- по специальности  21.05.04</w:t>
      </w:r>
      <w:r w:rsidRPr="00CD6AEC">
        <w:rPr>
          <w:sz w:val="24"/>
        </w:rPr>
        <w:t xml:space="preserve"> «</w:t>
      </w:r>
      <w:r>
        <w:rPr>
          <w:sz w:val="24"/>
        </w:rPr>
        <w:t>Горное дело</w:t>
      </w:r>
      <w:r w:rsidRPr="004E65B1">
        <w:rPr>
          <w:sz w:val="24"/>
          <w:szCs w:val="24"/>
        </w:rPr>
        <w:t>» (специализация «Электрификация и автоматизация горного производства»):</w:t>
      </w:r>
    </w:p>
    <w:p w:rsidR="004E65B1" w:rsidRDefault="004E65B1" w:rsidP="004E65B1">
      <w:pPr>
        <w:ind w:firstLine="708"/>
        <w:jc w:val="both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252"/>
        <w:gridCol w:w="3119"/>
      </w:tblGrid>
      <w:tr w:rsidR="004E65B1" w:rsidRPr="00CD6AEC" w:rsidTr="004E65B1">
        <w:tc>
          <w:tcPr>
            <w:tcW w:w="567" w:type="dxa"/>
            <w:vAlign w:val="center"/>
          </w:tcPr>
          <w:p w:rsidR="004E65B1" w:rsidRPr="00F61027" w:rsidRDefault="004E65B1" w:rsidP="00B72A3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:rsidR="004E65B1" w:rsidRPr="00F61027" w:rsidRDefault="004E65B1" w:rsidP="00B72A38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252" w:type="dxa"/>
            <w:vAlign w:val="center"/>
          </w:tcPr>
          <w:p w:rsidR="004E65B1" w:rsidRPr="00F61027" w:rsidRDefault="004E65B1" w:rsidP="00B72A38">
            <w:pPr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3119" w:type="dxa"/>
            <w:vAlign w:val="center"/>
          </w:tcPr>
          <w:p w:rsidR="004E65B1" w:rsidRPr="00CD6AEC" w:rsidRDefault="004E65B1" w:rsidP="00B72A3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  <w:r>
              <w:rPr>
                <w:sz w:val="24"/>
                <w:szCs w:val="24"/>
              </w:rPr>
              <w:t xml:space="preserve"> ВКР</w:t>
            </w:r>
          </w:p>
        </w:tc>
      </w:tr>
      <w:tr w:rsidR="004E65B1" w:rsidTr="004E65B1">
        <w:tc>
          <w:tcPr>
            <w:tcW w:w="9923" w:type="dxa"/>
            <w:gridSpan w:val="4"/>
            <w:vAlign w:val="center"/>
          </w:tcPr>
          <w:p w:rsidR="004E65B1" w:rsidRPr="00F61027" w:rsidRDefault="004E65B1" w:rsidP="00B72A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С-ЭФ-17</w:t>
            </w:r>
          </w:p>
        </w:tc>
      </w:tr>
      <w:tr w:rsidR="004E65B1" w:rsidTr="000A4C34">
        <w:tc>
          <w:tcPr>
            <w:tcW w:w="567" w:type="dxa"/>
            <w:vAlign w:val="center"/>
          </w:tcPr>
          <w:p w:rsidR="004E65B1" w:rsidRPr="00F61027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F6102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 xml:space="preserve">Неустроев Юрий </w:t>
            </w:r>
            <w:r w:rsidRPr="004E65B1">
              <w:rPr>
                <w:sz w:val="24"/>
                <w:szCs w:val="24"/>
              </w:rPr>
              <w:lastRenderedPageBreak/>
              <w:t>Альбертович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lastRenderedPageBreak/>
              <w:t xml:space="preserve">Эксплуатация электрического и </w:t>
            </w:r>
            <w:r w:rsidRPr="004E65B1">
              <w:rPr>
                <w:sz w:val="24"/>
                <w:szCs w:val="24"/>
              </w:rPr>
              <w:lastRenderedPageBreak/>
              <w:t>электромеханического оборудования шахты Инаглинской</w:t>
            </w:r>
          </w:p>
        </w:tc>
        <w:tc>
          <w:tcPr>
            <w:tcW w:w="3119" w:type="dxa"/>
            <w:vAlign w:val="center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lastRenderedPageBreak/>
              <w:t>к.ф.-м.н.,</w:t>
            </w:r>
          </w:p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lastRenderedPageBreak/>
              <w:t>Мусакаев М.А.</w:t>
            </w:r>
          </w:p>
        </w:tc>
      </w:tr>
      <w:tr w:rsidR="004E65B1" w:rsidTr="004E65B1">
        <w:tc>
          <w:tcPr>
            <w:tcW w:w="567" w:type="dxa"/>
            <w:vAlign w:val="center"/>
          </w:tcPr>
          <w:p w:rsidR="004E65B1" w:rsidRPr="00F61027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Никулин Лев Анатольевич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Электроснабжение и автоматизация участка обогатительной фабрики</w:t>
            </w:r>
          </w:p>
        </w:tc>
        <w:tc>
          <w:tcPr>
            <w:tcW w:w="3119" w:type="dxa"/>
          </w:tcPr>
          <w:p w:rsidR="008A0B4D" w:rsidRPr="004E65B1" w:rsidRDefault="008A0B4D" w:rsidP="008A0B4D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к.ф.-м.н.,</w:t>
            </w:r>
          </w:p>
          <w:p w:rsidR="004E65B1" w:rsidRPr="004E65B1" w:rsidRDefault="008A0B4D" w:rsidP="008A0B4D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Шабо К.Я.</w:t>
            </w:r>
          </w:p>
        </w:tc>
      </w:tr>
      <w:tr w:rsidR="004E65B1" w:rsidTr="004E65B1">
        <w:tc>
          <w:tcPr>
            <w:tcW w:w="567" w:type="dxa"/>
            <w:vAlign w:val="center"/>
          </w:tcPr>
          <w:p w:rsidR="004E65B1" w:rsidRPr="00F61027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Протодьяконов Василий Кимович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Модернизация электроснабжения складского помещения угольной шахты</w:t>
            </w:r>
          </w:p>
        </w:tc>
        <w:tc>
          <w:tcPr>
            <w:tcW w:w="3119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к.ф.-м.н.,</w:t>
            </w:r>
          </w:p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Мусакаев М.А.</w:t>
            </w:r>
          </w:p>
        </w:tc>
      </w:tr>
      <w:tr w:rsidR="004E65B1" w:rsidTr="000A4C34">
        <w:tc>
          <w:tcPr>
            <w:tcW w:w="567" w:type="dxa"/>
            <w:vAlign w:val="center"/>
          </w:tcPr>
          <w:p w:rsidR="004E65B1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Протопопова Айыына Михайловна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Реконструкция электрооборудования обогатительной фабрики</w:t>
            </w:r>
          </w:p>
        </w:tc>
        <w:tc>
          <w:tcPr>
            <w:tcW w:w="3119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к.ф.-м.н.,</w:t>
            </w:r>
          </w:p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Мусакаев М.А.</w:t>
            </w:r>
          </w:p>
        </w:tc>
      </w:tr>
      <w:tr w:rsidR="004E65B1" w:rsidTr="004E65B1">
        <w:tc>
          <w:tcPr>
            <w:tcW w:w="567" w:type="dxa"/>
            <w:vAlign w:val="center"/>
          </w:tcPr>
          <w:p w:rsidR="004E65B1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Сачарысов Алексей Семенович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jc w:val="both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Модернизация ленточного конвейера угольной шахты</w:t>
            </w:r>
          </w:p>
        </w:tc>
        <w:tc>
          <w:tcPr>
            <w:tcW w:w="3119" w:type="dxa"/>
          </w:tcPr>
          <w:p w:rsidR="008A0B4D" w:rsidRPr="004E65B1" w:rsidRDefault="008A0B4D" w:rsidP="008A0B4D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к.ф.-м.н.,</w:t>
            </w:r>
          </w:p>
          <w:p w:rsidR="004E65B1" w:rsidRPr="004E65B1" w:rsidRDefault="008A0B4D" w:rsidP="008A0B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Шабо К.Я.</w:t>
            </w:r>
          </w:p>
        </w:tc>
      </w:tr>
      <w:tr w:rsidR="004E65B1" w:rsidTr="004E65B1">
        <w:tc>
          <w:tcPr>
            <w:tcW w:w="567" w:type="dxa"/>
            <w:vAlign w:val="center"/>
          </w:tcPr>
          <w:p w:rsidR="004E65B1" w:rsidRDefault="004E65B1" w:rsidP="004E65B1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E65B1" w:rsidRPr="004E65B1" w:rsidRDefault="004E65B1" w:rsidP="004E65B1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Соловьева Аяна Николаевна</w:t>
            </w:r>
          </w:p>
        </w:tc>
        <w:tc>
          <w:tcPr>
            <w:tcW w:w="4252" w:type="dxa"/>
          </w:tcPr>
          <w:p w:rsidR="004E65B1" w:rsidRPr="004E65B1" w:rsidRDefault="004E65B1" w:rsidP="004E65B1">
            <w:pPr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Оптимизация электроэнергии на шахте Денисовская</w:t>
            </w:r>
          </w:p>
        </w:tc>
        <w:tc>
          <w:tcPr>
            <w:tcW w:w="3119" w:type="dxa"/>
          </w:tcPr>
          <w:p w:rsidR="008A0B4D" w:rsidRPr="004E65B1" w:rsidRDefault="008A0B4D" w:rsidP="008A0B4D">
            <w:pPr>
              <w:tabs>
                <w:tab w:val="left" w:pos="510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4E65B1">
              <w:rPr>
                <w:sz w:val="24"/>
                <w:szCs w:val="24"/>
              </w:rPr>
              <w:t>к.ф.-м.н.,</w:t>
            </w:r>
          </w:p>
          <w:p w:rsidR="004E65B1" w:rsidRPr="004E65B1" w:rsidRDefault="008A0B4D" w:rsidP="008A0B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Шабо К.Я.</w:t>
            </w:r>
          </w:p>
        </w:tc>
      </w:tr>
    </w:tbl>
    <w:p w:rsidR="004E65B1" w:rsidRPr="004E65B1" w:rsidRDefault="004E65B1" w:rsidP="004E65B1">
      <w:pPr>
        <w:ind w:firstLine="708"/>
        <w:jc w:val="both"/>
        <w:rPr>
          <w:sz w:val="24"/>
          <w:szCs w:val="24"/>
        </w:rPr>
      </w:pPr>
    </w:p>
    <w:p w:rsidR="004E65B1" w:rsidRPr="004E65B1" w:rsidRDefault="004E65B1" w:rsidP="00F563E0">
      <w:pPr>
        <w:jc w:val="both"/>
        <w:rPr>
          <w:sz w:val="24"/>
          <w:szCs w:val="24"/>
        </w:rPr>
      </w:pPr>
    </w:p>
    <w:p w:rsidR="00BB72AF" w:rsidRPr="00CA5268" w:rsidRDefault="00BB72AF" w:rsidP="00A07336">
      <w:pPr>
        <w:jc w:val="both"/>
        <w:rPr>
          <w:sz w:val="8"/>
          <w:szCs w:val="8"/>
          <w:highlight w:val="yellow"/>
        </w:rPr>
      </w:pPr>
    </w:p>
    <w:p w:rsidR="006B4FD5" w:rsidRPr="00BB72AF" w:rsidRDefault="006B4FD5" w:rsidP="006B4FD5">
      <w:pPr>
        <w:ind w:firstLine="708"/>
        <w:contextualSpacing/>
        <w:jc w:val="center"/>
        <w:rPr>
          <w:b/>
          <w:szCs w:val="28"/>
          <w:highlight w:val="yellow"/>
        </w:rPr>
      </w:pPr>
      <w:r w:rsidRPr="00BB72AF">
        <w:rPr>
          <w:b/>
          <w:szCs w:val="28"/>
        </w:rPr>
        <w:t>Заочная форма обучения:</w:t>
      </w:r>
    </w:p>
    <w:p w:rsidR="00B528B9" w:rsidRPr="00CD6AEC" w:rsidRDefault="00B528B9" w:rsidP="00B528B9">
      <w:pPr>
        <w:ind w:firstLine="708"/>
        <w:jc w:val="both"/>
      </w:pPr>
      <w:r>
        <w:rPr>
          <w:sz w:val="24"/>
        </w:rPr>
        <w:t xml:space="preserve">- по </w:t>
      </w:r>
      <w:r w:rsidR="00F563E0">
        <w:rPr>
          <w:sz w:val="24"/>
        </w:rPr>
        <w:t>специальности</w:t>
      </w:r>
      <w:r>
        <w:rPr>
          <w:sz w:val="24"/>
        </w:rPr>
        <w:t xml:space="preserve"> 21.05.04</w:t>
      </w:r>
      <w:r w:rsidRPr="00CD6AEC">
        <w:rPr>
          <w:sz w:val="24"/>
        </w:rPr>
        <w:t xml:space="preserve"> «</w:t>
      </w:r>
      <w:r>
        <w:rPr>
          <w:sz w:val="24"/>
        </w:rPr>
        <w:t>Горное дело</w:t>
      </w:r>
      <w:r w:rsidRPr="00CD6AEC">
        <w:rPr>
          <w:sz w:val="24"/>
        </w:rPr>
        <w:t>» (</w:t>
      </w:r>
      <w:r w:rsidR="00F563E0">
        <w:rPr>
          <w:sz w:val="24"/>
        </w:rPr>
        <w:t>специализация</w:t>
      </w:r>
      <w:r w:rsidRPr="00CD6AEC">
        <w:rPr>
          <w:sz w:val="24"/>
        </w:rPr>
        <w:t xml:space="preserve"> «</w:t>
      </w:r>
      <w:r w:rsidR="008A2229">
        <w:rPr>
          <w:sz w:val="24"/>
        </w:rPr>
        <w:t>Открытые горные работы</w:t>
      </w:r>
      <w:r w:rsidRPr="00CD6AEC">
        <w:rPr>
          <w:sz w:val="24"/>
        </w:rPr>
        <w:t>»):</w:t>
      </w:r>
    </w:p>
    <w:p w:rsidR="006B4FD5" w:rsidRPr="0027458F" w:rsidRDefault="006B4FD5" w:rsidP="006B4FD5">
      <w:pPr>
        <w:contextualSpacing/>
        <w:jc w:val="both"/>
        <w:rPr>
          <w:sz w:val="8"/>
          <w:szCs w:val="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3402"/>
        <w:gridCol w:w="1984"/>
        <w:gridCol w:w="1985"/>
      </w:tblGrid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D35909" w:rsidRDefault="00A07336" w:rsidP="006B4FD5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№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336" w:rsidRPr="00D35909" w:rsidRDefault="00A07336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7336" w:rsidRPr="00D35909" w:rsidRDefault="00A07336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7336" w:rsidRPr="00D35909" w:rsidRDefault="00A07336" w:rsidP="006B4FD5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Руководитель</w:t>
            </w:r>
            <w:r>
              <w:rPr>
                <w:sz w:val="24"/>
                <w:szCs w:val="24"/>
              </w:rPr>
              <w:t xml:space="preserve"> ВКР</w:t>
            </w:r>
          </w:p>
        </w:tc>
        <w:tc>
          <w:tcPr>
            <w:tcW w:w="1985" w:type="dxa"/>
          </w:tcPr>
          <w:p w:rsidR="00A07336" w:rsidRPr="00D35909" w:rsidRDefault="00A07336" w:rsidP="006B4FD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ВКР</w:t>
            </w:r>
          </w:p>
        </w:tc>
      </w:tr>
      <w:tr w:rsidR="00A07336" w:rsidRPr="00CA5268" w:rsidTr="00A07336">
        <w:tc>
          <w:tcPr>
            <w:tcW w:w="7938" w:type="dxa"/>
            <w:gridSpan w:val="4"/>
            <w:shd w:val="clear" w:color="auto" w:fill="auto"/>
            <w:vAlign w:val="center"/>
          </w:tcPr>
          <w:p w:rsidR="00A07336" w:rsidRPr="00D35909" w:rsidRDefault="00A07336" w:rsidP="00A073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гр. З-С-ГД-16 </w:t>
            </w:r>
            <w:r w:rsidRPr="006E7AE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6,</w:t>
            </w:r>
            <w:r w:rsidRPr="006E7A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A07336" w:rsidRDefault="00A07336" w:rsidP="00A07336">
            <w:pPr>
              <w:contextualSpacing/>
              <w:rPr>
                <w:sz w:val="24"/>
                <w:szCs w:val="24"/>
              </w:rPr>
            </w:pPr>
          </w:p>
        </w:tc>
      </w:tr>
      <w:tr w:rsidR="00A07336" w:rsidRPr="00CA5268" w:rsidTr="00B46B25">
        <w:tc>
          <w:tcPr>
            <w:tcW w:w="540" w:type="dxa"/>
            <w:shd w:val="clear" w:color="auto" w:fill="auto"/>
            <w:vAlign w:val="center"/>
          </w:tcPr>
          <w:p w:rsidR="00A07336" w:rsidRPr="00D35909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Грудинин Саян Юрьевич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Чульмаканского угольного месторождения (участок Юго-Западный)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B92BF5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Макрыгин Аркадий Викторович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Куранахского золоторудного месторождения (участок Восточный)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Ворсина Е.В.,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B92BF5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Русаков Максим Алексеевич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россыпного месторождения золота (руч. Сюдот)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Рочев В.Ф., к.т.н., доцент</w:t>
            </w:r>
          </w:p>
        </w:tc>
      </w:tr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B92BF5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Сухих Андрей Александрович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Нерюнгринского угольного месторождения (участок Юго-Западно-Восточный)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B92BF5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Тимофеев Семён Иннокентьевич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Куранахского рудного поля (участок Северный)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Ворсина Е.В.,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B92BF5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Шараборин Валентин Васильевич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разработка Нерюнгринского угольного месторождения (участок Северо-Западно-Восточный)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5" w:type="dxa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6A55D6" w:rsidRDefault="006A55D6" w:rsidP="006A55D6">
      <w:pPr>
        <w:ind w:firstLine="708"/>
        <w:jc w:val="both"/>
        <w:rPr>
          <w:sz w:val="24"/>
        </w:rPr>
      </w:pPr>
    </w:p>
    <w:p w:rsidR="006A55D6" w:rsidRPr="00CD6AEC" w:rsidRDefault="006A55D6" w:rsidP="006A55D6">
      <w:pPr>
        <w:ind w:firstLine="708"/>
        <w:jc w:val="both"/>
      </w:pPr>
      <w:r>
        <w:rPr>
          <w:sz w:val="24"/>
        </w:rPr>
        <w:t xml:space="preserve">- по </w:t>
      </w:r>
      <w:r w:rsidR="00F563E0">
        <w:rPr>
          <w:sz w:val="24"/>
        </w:rPr>
        <w:t>специальности</w:t>
      </w:r>
      <w:r>
        <w:rPr>
          <w:sz w:val="24"/>
        </w:rPr>
        <w:t xml:space="preserve"> 21.05.04</w:t>
      </w:r>
      <w:r w:rsidRPr="00CD6AEC">
        <w:rPr>
          <w:sz w:val="24"/>
        </w:rPr>
        <w:t xml:space="preserve"> «</w:t>
      </w:r>
      <w:r>
        <w:rPr>
          <w:sz w:val="24"/>
        </w:rPr>
        <w:t>Горное дело</w:t>
      </w:r>
      <w:r w:rsidR="00F563E0">
        <w:rPr>
          <w:sz w:val="24"/>
        </w:rPr>
        <w:t xml:space="preserve">» (специализация </w:t>
      </w:r>
      <w:r>
        <w:rPr>
          <w:sz w:val="24"/>
        </w:rPr>
        <w:t>«Подземная разработка пластовых месторождений»</w:t>
      </w:r>
      <w:r w:rsidRPr="00CD6AEC">
        <w:rPr>
          <w:sz w:val="24"/>
        </w:rPr>
        <w:t>):</w:t>
      </w:r>
    </w:p>
    <w:p w:rsidR="006A55D6" w:rsidRPr="0027458F" w:rsidRDefault="006A55D6" w:rsidP="006A55D6">
      <w:pPr>
        <w:contextualSpacing/>
        <w:jc w:val="both"/>
        <w:rPr>
          <w:sz w:val="8"/>
          <w:szCs w:val="8"/>
          <w:u w:val="single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3402"/>
        <w:gridCol w:w="1984"/>
        <w:gridCol w:w="1984"/>
      </w:tblGrid>
      <w:tr w:rsidR="00A07336" w:rsidRPr="00CA5268" w:rsidTr="00A07336">
        <w:tc>
          <w:tcPr>
            <w:tcW w:w="540" w:type="dxa"/>
            <w:shd w:val="clear" w:color="auto" w:fill="auto"/>
            <w:vAlign w:val="center"/>
          </w:tcPr>
          <w:p w:rsidR="00A07336" w:rsidRPr="00D35909" w:rsidRDefault="00A07336" w:rsidP="00007887">
            <w:pPr>
              <w:ind w:left="-142" w:right="-184"/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№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07336" w:rsidRPr="00D35909" w:rsidRDefault="00A07336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7336" w:rsidRPr="00D35909" w:rsidRDefault="00A07336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 xml:space="preserve">Тема выпускной </w:t>
            </w:r>
            <w:r w:rsidRPr="00D35909">
              <w:rPr>
                <w:sz w:val="24"/>
                <w:szCs w:val="24"/>
              </w:rPr>
              <w:lastRenderedPageBreak/>
              <w:t>квалификационной работы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7336" w:rsidRPr="00D35909" w:rsidRDefault="00A07336" w:rsidP="00007887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lastRenderedPageBreak/>
              <w:t>Руководитель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ВКР</w:t>
            </w:r>
          </w:p>
        </w:tc>
        <w:tc>
          <w:tcPr>
            <w:tcW w:w="1984" w:type="dxa"/>
          </w:tcPr>
          <w:p w:rsidR="00A07336" w:rsidRPr="00D35909" w:rsidRDefault="00A07336" w:rsidP="000078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Консультант </w:t>
            </w:r>
            <w:r>
              <w:rPr>
                <w:sz w:val="24"/>
                <w:szCs w:val="24"/>
              </w:rPr>
              <w:lastRenderedPageBreak/>
              <w:t>ВКР</w:t>
            </w:r>
          </w:p>
        </w:tc>
      </w:tr>
      <w:tr w:rsidR="00A07336" w:rsidRPr="00CA5268" w:rsidTr="00A07336">
        <w:tc>
          <w:tcPr>
            <w:tcW w:w="7938" w:type="dxa"/>
            <w:gridSpan w:val="4"/>
            <w:shd w:val="clear" w:color="auto" w:fill="auto"/>
            <w:vAlign w:val="center"/>
          </w:tcPr>
          <w:p w:rsidR="00A07336" w:rsidRPr="00D35909" w:rsidRDefault="00A07336" w:rsidP="00A0733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гр. З-С-ГД-16 </w:t>
            </w:r>
            <w:r w:rsidRPr="006E7AE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6,</w:t>
            </w:r>
            <w:r w:rsidRPr="006E7A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A07336" w:rsidRDefault="00A07336" w:rsidP="00007887">
            <w:pPr>
              <w:contextualSpacing/>
              <w:rPr>
                <w:sz w:val="24"/>
                <w:szCs w:val="24"/>
              </w:rPr>
            </w:pPr>
          </w:p>
        </w:tc>
      </w:tr>
      <w:tr w:rsidR="00A07336" w:rsidRPr="00CA5268" w:rsidTr="00C73164">
        <w:tc>
          <w:tcPr>
            <w:tcW w:w="540" w:type="dxa"/>
            <w:shd w:val="clear" w:color="auto" w:fill="auto"/>
            <w:vAlign w:val="center"/>
          </w:tcPr>
          <w:p w:rsidR="00A07336" w:rsidRPr="00D35909" w:rsidRDefault="00A07336" w:rsidP="00A07336">
            <w:pPr>
              <w:contextualSpacing/>
              <w:jc w:val="center"/>
              <w:rPr>
                <w:sz w:val="24"/>
                <w:szCs w:val="24"/>
              </w:rPr>
            </w:pPr>
            <w:r w:rsidRPr="00D35909">
              <w:rPr>
                <w:sz w:val="24"/>
                <w:szCs w:val="24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 w:rsidRPr="00680B4C">
              <w:rPr>
                <w:sz w:val="24"/>
                <w:szCs w:val="24"/>
              </w:rPr>
              <w:t>Гавриленко Алексей Валерьевич</w:t>
            </w:r>
          </w:p>
        </w:tc>
        <w:tc>
          <w:tcPr>
            <w:tcW w:w="3402" w:type="dxa"/>
            <w:shd w:val="clear" w:color="auto" w:fill="auto"/>
          </w:tcPr>
          <w:p w:rsidR="00A07336" w:rsidRDefault="00A07336" w:rsidP="00A0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Подземная газификация Чульмаканского угольного месторождения (пласт Д-19)</w:t>
            </w:r>
          </w:p>
        </w:tc>
        <w:tc>
          <w:tcPr>
            <w:tcW w:w="1984" w:type="dxa"/>
            <w:shd w:val="clear" w:color="auto" w:fill="auto"/>
          </w:tcPr>
          <w:p w:rsidR="00A07336" w:rsidRDefault="00A07336" w:rsidP="00A07336">
            <w:r w:rsidRPr="00C56006">
              <w:rPr>
                <w:sz w:val="24"/>
                <w:szCs w:val="24"/>
              </w:rPr>
              <w:t>Литвиненко А.В., к.т.н., доцент</w:t>
            </w:r>
          </w:p>
        </w:tc>
        <w:tc>
          <w:tcPr>
            <w:tcW w:w="1984" w:type="dxa"/>
          </w:tcPr>
          <w:p w:rsidR="00A07336" w:rsidRDefault="00A07336" w:rsidP="00A07336">
            <w:r w:rsidRPr="00C56006">
              <w:rPr>
                <w:sz w:val="24"/>
                <w:szCs w:val="24"/>
              </w:rPr>
              <w:t>Литвиненко А.В., к.т.н., доцент</w:t>
            </w:r>
          </w:p>
        </w:tc>
      </w:tr>
    </w:tbl>
    <w:p w:rsidR="006B4FD5" w:rsidRPr="00CA5268" w:rsidRDefault="006B4FD5" w:rsidP="006B4FD5">
      <w:pPr>
        <w:ind w:firstLine="708"/>
        <w:contextualSpacing/>
        <w:jc w:val="both"/>
        <w:rPr>
          <w:sz w:val="8"/>
          <w:szCs w:val="8"/>
          <w:highlight w:val="yellow"/>
        </w:rPr>
      </w:pPr>
    </w:p>
    <w:sectPr w:rsidR="006B4FD5" w:rsidRPr="00CA5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8BE" w:rsidRDefault="006868BE" w:rsidP="00BD7DE3">
      <w:r>
        <w:separator/>
      </w:r>
    </w:p>
  </w:endnote>
  <w:endnote w:type="continuationSeparator" w:id="0">
    <w:p w:rsidR="006868BE" w:rsidRDefault="006868BE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8BE" w:rsidRDefault="006868BE" w:rsidP="00BD7DE3">
      <w:r>
        <w:separator/>
      </w:r>
    </w:p>
  </w:footnote>
  <w:footnote w:type="continuationSeparator" w:id="0">
    <w:p w:rsidR="006868BE" w:rsidRDefault="006868BE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D5"/>
    <w:rsid w:val="00012BC5"/>
    <w:rsid w:val="000536F1"/>
    <w:rsid w:val="000A5CE4"/>
    <w:rsid w:val="00142084"/>
    <w:rsid w:val="001A122A"/>
    <w:rsid w:val="001E6F6B"/>
    <w:rsid w:val="001F5D55"/>
    <w:rsid w:val="0023660F"/>
    <w:rsid w:val="00257BB1"/>
    <w:rsid w:val="0027458F"/>
    <w:rsid w:val="002756B1"/>
    <w:rsid w:val="00287039"/>
    <w:rsid w:val="002B6E3B"/>
    <w:rsid w:val="002F5A34"/>
    <w:rsid w:val="00381F44"/>
    <w:rsid w:val="00386BE2"/>
    <w:rsid w:val="0039792A"/>
    <w:rsid w:val="003C78F7"/>
    <w:rsid w:val="003D026D"/>
    <w:rsid w:val="003F5373"/>
    <w:rsid w:val="00445781"/>
    <w:rsid w:val="004D46B3"/>
    <w:rsid w:val="004E65B1"/>
    <w:rsid w:val="004F7068"/>
    <w:rsid w:val="00565767"/>
    <w:rsid w:val="00592D93"/>
    <w:rsid w:val="005E2E99"/>
    <w:rsid w:val="005F78E6"/>
    <w:rsid w:val="00605895"/>
    <w:rsid w:val="00637FA5"/>
    <w:rsid w:val="006868BE"/>
    <w:rsid w:val="006909DF"/>
    <w:rsid w:val="006A55D6"/>
    <w:rsid w:val="006B4FD5"/>
    <w:rsid w:val="006D0160"/>
    <w:rsid w:val="006E618F"/>
    <w:rsid w:val="007120AD"/>
    <w:rsid w:val="00797F96"/>
    <w:rsid w:val="007C70F8"/>
    <w:rsid w:val="00833D31"/>
    <w:rsid w:val="008A0B4D"/>
    <w:rsid w:val="008A2229"/>
    <w:rsid w:val="00902041"/>
    <w:rsid w:val="009500D0"/>
    <w:rsid w:val="009767C0"/>
    <w:rsid w:val="00A07336"/>
    <w:rsid w:val="00A07A39"/>
    <w:rsid w:val="00A16978"/>
    <w:rsid w:val="00A35B0D"/>
    <w:rsid w:val="00A40D81"/>
    <w:rsid w:val="00A47B74"/>
    <w:rsid w:val="00A5642B"/>
    <w:rsid w:val="00A83E63"/>
    <w:rsid w:val="00A94454"/>
    <w:rsid w:val="00B528B9"/>
    <w:rsid w:val="00B92BF5"/>
    <w:rsid w:val="00BB3025"/>
    <w:rsid w:val="00BB72AF"/>
    <w:rsid w:val="00BD7DE3"/>
    <w:rsid w:val="00C64D40"/>
    <w:rsid w:val="00CA5268"/>
    <w:rsid w:val="00CD4FE2"/>
    <w:rsid w:val="00CD6AEC"/>
    <w:rsid w:val="00D35909"/>
    <w:rsid w:val="00D414A1"/>
    <w:rsid w:val="00DD3997"/>
    <w:rsid w:val="00E85F71"/>
    <w:rsid w:val="00ED44CD"/>
    <w:rsid w:val="00F52191"/>
    <w:rsid w:val="00F5602A"/>
    <w:rsid w:val="00F563E0"/>
    <w:rsid w:val="00F61027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9095B"/>
  <w15:docId w15:val="{D0930C2F-D0E4-4F70-935A-3151F1847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0CF10-483E-4CDD-827A-BBEF7C04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</cp:lastModifiedBy>
  <cp:revision>20</cp:revision>
  <cp:lastPrinted>2022-06-24T05:14:00Z</cp:lastPrinted>
  <dcterms:created xsi:type="dcterms:W3CDTF">2021-01-12T02:39:00Z</dcterms:created>
  <dcterms:modified xsi:type="dcterms:W3CDTF">2022-06-24T05:15:00Z</dcterms:modified>
</cp:coreProperties>
</file>